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C279F1" w:rsidRDefault="00DA4145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HKN.6031–</w:t>
      </w:r>
      <w:r w:rsidR="00DA79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</w:t>
      </w:r>
      <w:r w:rsidR="001B2433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4A44FA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9F06EC">
        <w:rPr>
          <w:rFonts w:ascii="Times New Roman" w:eastAsia="Times New Roman" w:hAnsi="Times New Roman" w:cs="Times New Roman"/>
          <w:sz w:val="24"/>
          <w:szCs w:val="24"/>
          <w:lang w:eastAsia="pl-PL"/>
        </w:rPr>
        <w:t>14</w:t>
      </w:r>
      <w:r w:rsidR="00574B37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9F06EC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4A44FA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="00CD11D1"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="0036692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268</w:t>
      </w:r>
      <w:r w:rsidR="003E5E94">
        <w:rPr>
          <w:rFonts w:ascii="Times New Roman" w:hAnsi="Times New Roman" w:cs="Times New Roman"/>
          <w:sz w:val="24"/>
          <w:szCs w:val="24"/>
        </w:rPr>
        <w:t xml:space="preserve"> </w:t>
      </w:r>
      <w:r w:rsidR="009F06EC">
        <w:rPr>
          <w:rFonts w:ascii="Times New Roman" w:hAnsi="Times New Roman" w:cs="Times New Roman"/>
          <w:sz w:val="24"/>
          <w:szCs w:val="24"/>
        </w:rPr>
        <w:t>z 13.03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56121">
        <w:rPr>
          <w:rFonts w:ascii="Times New Roman" w:hAnsi="Times New Roman" w:cs="Times New Roman"/>
          <w:sz w:val="24"/>
          <w:szCs w:val="24"/>
        </w:rPr>
        <w:t>ORKA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 (</w:t>
      </w:r>
      <w:r w:rsidR="009F06EC">
        <w:rPr>
          <w:rFonts w:ascii="Times New Roman" w:hAnsi="Times New Roman" w:cs="Times New Roman"/>
          <w:sz w:val="24"/>
          <w:szCs w:val="24"/>
        </w:rPr>
        <w:t>basen sportowy –</w:t>
      </w:r>
      <w:r w:rsidR="0036692E">
        <w:rPr>
          <w:rFonts w:ascii="Times New Roman" w:hAnsi="Times New Roman" w:cs="Times New Roman"/>
          <w:sz w:val="24"/>
          <w:szCs w:val="24"/>
        </w:rPr>
        <w:t xml:space="preserve"> niecka N2</w:t>
      </w:r>
      <w:r w:rsidR="003E5E94">
        <w:rPr>
          <w:rFonts w:ascii="Times New Roman" w:hAnsi="Times New Roman" w:cs="Times New Roman"/>
          <w:sz w:val="24"/>
          <w:szCs w:val="24"/>
        </w:rPr>
        <w:t xml:space="preserve">) </w:t>
      </w:r>
      <w:r w:rsidR="00F34DDB">
        <w:rPr>
          <w:rFonts w:ascii="Times New Roman" w:hAnsi="Times New Roman" w:cs="Times New Roman"/>
          <w:sz w:val="24"/>
          <w:szCs w:val="24"/>
        </w:rPr>
        <w:t xml:space="preserve">  </w:t>
      </w:r>
      <w:r w:rsidR="009F06EC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9F06EC">
        <w:rPr>
          <w:rFonts w:ascii="Times New Roman" w:hAnsi="Times New Roman" w:cs="Times New Roman"/>
          <w:sz w:val="24"/>
          <w:szCs w:val="24"/>
        </w:rPr>
        <w:t>09.03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F34DDB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856121" w:rsidRPr="00856121" w:rsidRDefault="00856121" w:rsidP="0085612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21">
        <w:rPr>
          <w:rFonts w:ascii="Times New Roman" w:hAnsi="Times New Roman" w:cs="Times New Roman"/>
          <w:sz w:val="24"/>
          <w:szCs w:val="24"/>
        </w:rPr>
        <w:t xml:space="preserve">z wymaganiami Rozporządzenia Ministra Zdrowia z dnia </w:t>
      </w:r>
      <w:r w:rsidRPr="00856121">
        <w:rPr>
          <w:rFonts w:ascii="Times New Roman" w:hAnsi="Times New Roman" w:cs="Times New Roman"/>
          <w:bCs/>
          <w:sz w:val="24"/>
          <w:szCs w:val="24"/>
        </w:rPr>
        <w:t>09 listopada 2015r</w:t>
      </w:r>
      <w:r w:rsidRPr="00856121">
        <w:rPr>
          <w:rFonts w:ascii="Times New Roman" w:hAnsi="Times New Roman" w:cs="Times New Roman"/>
          <w:sz w:val="24"/>
          <w:szCs w:val="24"/>
        </w:rPr>
        <w:t xml:space="preserve">. </w:t>
      </w:r>
      <w:r w:rsidRPr="00856121">
        <w:rPr>
          <w:rFonts w:ascii="Times New Roman" w:hAnsi="Times New Roman" w:cs="Times New Roman"/>
          <w:bCs/>
          <w:sz w:val="24"/>
          <w:szCs w:val="24"/>
        </w:rPr>
        <w:t>w sprawie wymagań, jakim powinna odpowiadać woda na pływalniach (Dz. U. z 2015r. poz. 2016)</w:t>
      </w:r>
      <w:r w:rsidRPr="00856121">
        <w:rPr>
          <w:rFonts w:ascii="Times New Roman" w:hAnsi="Times New Roman" w:cs="Times New Roman"/>
          <w:sz w:val="24"/>
          <w:szCs w:val="24"/>
        </w:rPr>
        <w:t xml:space="preserve">             w zakresie zbadanych parametrów </w:t>
      </w:r>
      <w:r w:rsidRPr="00856121">
        <w:rPr>
          <w:rFonts w:ascii="Times New Roman" w:hAnsi="Times New Roman" w:cs="Times New Roman"/>
          <w:i/>
          <w:sz w:val="24"/>
          <w:szCs w:val="24"/>
        </w:rPr>
        <w:t xml:space="preserve">chlor wolny </w:t>
      </w:r>
      <w:r w:rsidRPr="0085612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508021667"/>
      <w:r w:rsidRPr="00856121">
        <w:rPr>
          <w:rFonts w:ascii="Times New Roman" w:hAnsi="Times New Roman" w:cs="Times New Roman"/>
          <w:sz w:val="24"/>
          <w:szCs w:val="24"/>
        </w:rPr>
        <w:t xml:space="preserve">tj. </w:t>
      </w:r>
      <w:r w:rsidR="0036692E">
        <w:rPr>
          <w:rFonts w:ascii="Times New Roman" w:hAnsi="Times New Roman" w:cs="Times New Roman"/>
          <w:sz w:val="24"/>
          <w:szCs w:val="24"/>
        </w:rPr>
        <w:t>1,07</w:t>
      </w:r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0,3 – 0,6 mg/l</w:t>
      </w:r>
      <w:bookmarkEnd w:id="0"/>
      <w:r w:rsidRPr="00856121">
        <w:rPr>
          <w:rFonts w:ascii="Times New Roman" w:hAnsi="Times New Roman" w:cs="Times New Roman"/>
          <w:sz w:val="24"/>
          <w:szCs w:val="24"/>
        </w:rPr>
        <w:t xml:space="preserve">  oraz </w:t>
      </w:r>
      <w:r w:rsidRPr="00856121">
        <w:rPr>
          <w:rFonts w:ascii="Times New Roman" w:hAnsi="Times New Roman" w:cs="Times New Roman"/>
          <w:i/>
          <w:sz w:val="24"/>
          <w:szCs w:val="24"/>
        </w:rPr>
        <w:t>chlor związany</w:t>
      </w:r>
      <w:r w:rsidRPr="00856121">
        <w:rPr>
          <w:rFonts w:ascii="Times New Roman" w:hAnsi="Times New Roman" w:cs="Times New Roman"/>
          <w:sz w:val="24"/>
          <w:szCs w:val="24"/>
        </w:rPr>
        <w:t xml:space="preserve">  tj.</w:t>
      </w:r>
      <w:r w:rsidR="0036692E">
        <w:rPr>
          <w:rFonts w:ascii="Times New Roman" w:hAnsi="Times New Roman" w:cs="Times New Roman"/>
          <w:sz w:val="24"/>
          <w:szCs w:val="24"/>
        </w:rPr>
        <w:t xml:space="preserve"> 0,66</w:t>
      </w:r>
      <w:bookmarkStart w:id="1" w:name="_GoBack"/>
      <w:bookmarkEnd w:id="1"/>
      <w:r w:rsidRPr="00856121">
        <w:rPr>
          <w:rFonts w:ascii="Times New Roman" w:hAnsi="Times New Roman" w:cs="Times New Roman"/>
          <w:sz w:val="24"/>
          <w:szCs w:val="24"/>
        </w:rPr>
        <w:t xml:space="preserve"> mg/l  – najwyższa dopuszczalna wartość wynosi  0,3 mg/l. 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Miejski Ośrodek Sportu i Rekreacji w Radomiu Sp. z o. o. 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Pływalnia </w:t>
      </w:r>
      <w:r w:rsidR="002C3D66">
        <w:rPr>
          <w:rFonts w:ascii="Times New Roman" w:hAnsi="Times New Roman" w:cs="Times New Roman"/>
          <w:sz w:val="24"/>
          <w:szCs w:val="24"/>
        </w:rPr>
        <w:t>Orka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2C3D66">
        <w:rPr>
          <w:rFonts w:ascii="Times New Roman" w:hAnsi="Times New Roman" w:cs="Times New Roman"/>
          <w:sz w:val="24"/>
          <w:szCs w:val="24"/>
        </w:rPr>
        <w:t>Młynarska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77A" w:rsidRDefault="002A377A" w:rsidP="00107159">
      <w:pPr>
        <w:spacing w:after="0" w:line="240" w:lineRule="auto"/>
      </w:pPr>
      <w:r>
        <w:separator/>
      </w:r>
    </w:p>
  </w:endnote>
  <w:endnote w:type="continuationSeparator" w:id="0">
    <w:p w:rsidR="002A377A" w:rsidRDefault="002A377A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D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4DD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77A" w:rsidRDefault="002A377A" w:rsidP="00107159">
      <w:pPr>
        <w:spacing w:after="0" w:line="240" w:lineRule="auto"/>
      </w:pPr>
      <w:r>
        <w:separator/>
      </w:r>
    </w:p>
  </w:footnote>
  <w:footnote w:type="continuationSeparator" w:id="0">
    <w:p w:rsidR="002A377A" w:rsidRDefault="002A377A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83D6D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377A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6692E"/>
    <w:rsid w:val="003743EA"/>
    <w:rsid w:val="00380D2C"/>
    <w:rsid w:val="00386BEB"/>
    <w:rsid w:val="003A153E"/>
    <w:rsid w:val="003B1F84"/>
    <w:rsid w:val="003C5D75"/>
    <w:rsid w:val="003E5E94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56121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06EC"/>
    <w:rsid w:val="009F4691"/>
    <w:rsid w:val="00A06449"/>
    <w:rsid w:val="00A22DA3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76A80"/>
    <w:rsid w:val="00D84C2A"/>
    <w:rsid w:val="00D96279"/>
    <w:rsid w:val="00DA4145"/>
    <w:rsid w:val="00DA79E2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4DDB"/>
    <w:rsid w:val="00F37DBB"/>
    <w:rsid w:val="00F52EF2"/>
    <w:rsid w:val="00F724DE"/>
    <w:rsid w:val="00F732D1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79E9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E5D80-5415-42F2-8BC3-AD3366C5C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2018-03-14T08:18:00Z</dcterms:created>
  <dcterms:modified xsi:type="dcterms:W3CDTF">2018-03-14T08:18:00Z</dcterms:modified>
</cp:coreProperties>
</file>